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46" w:rsidRPr="00BE7346" w:rsidRDefault="00BE73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7346" w:rsidRPr="00BE7346" w:rsidRDefault="00BE73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1A55" w:rsidRPr="005428B7" w:rsidRDefault="00BE7346" w:rsidP="00BE73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F71A55" w:rsidRPr="005428B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A55" w:rsidRPr="005428B7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bookmarkEnd w:id="0"/>
    <w:p w:rsidR="00F000BC" w:rsidRPr="005428B7" w:rsidRDefault="00F000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71A55" w:rsidRPr="005428B7" w:rsidRDefault="00F71A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28B7">
        <w:rPr>
          <w:rFonts w:ascii="Times New Roman" w:hAnsi="Times New Roman" w:cs="Times New Roman"/>
          <w:b/>
          <w:sz w:val="22"/>
          <w:szCs w:val="22"/>
        </w:rPr>
        <w:t>Обеспечение образовательной деятельности оснащенными зданиями, строениями, сооружениями,  помещениями и территориями.</w:t>
      </w:r>
    </w:p>
    <w:p w:rsidR="00F71A55" w:rsidRPr="005428B7" w:rsidRDefault="00F7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409"/>
        <w:gridCol w:w="2126"/>
        <w:gridCol w:w="3827"/>
      </w:tblGrid>
      <w:tr w:rsidR="00BE7346" w:rsidRPr="005428B7" w:rsidTr="0078442C">
        <w:trPr>
          <w:cantSplit/>
          <w:trHeight w:val="73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46" w:rsidRPr="005428B7" w:rsidRDefault="00BE7346" w:rsidP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Вид и назначение  зданий, строений,  сооружений,    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помещений, территорий с указанием площади (кв. 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46" w:rsidRPr="005428B7" w:rsidRDefault="00BE7346" w:rsidP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Форма владения, пользования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46" w:rsidRPr="005428B7" w:rsidRDefault="00BE7346" w:rsidP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Наименован</w:t>
            </w:r>
            <w:r w:rsidR="0078442C">
              <w:rPr>
                <w:rFonts w:ascii="Times New Roman" w:hAnsi="Times New Roman" w:cs="Times New Roman"/>
                <w:sz w:val="22"/>
                <w:szCs w:val="22"/>
              </w:rPr>
              <w:t xml:space="preserve">ие </w:t>
            </w:r>
            <w:r w:rsidR="0078442C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</w:t>
            </w:r>
            <w:proofErr w:type="gramStart"/>
            <w:r w:rsidR="0078442C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="007844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42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46" w:rsidRPr="005428B7" w:rsidRDefault="0078442C" w:rsidP="00F00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и сроки       </w:t>
            </w:r>
            <w:r w:rsidR="00BE7346" w:rsidRPr="005428B7">
              <w:rPr>
                <w:rFonts w:ascii="Times New Roman" w:hAnsi="Times New Roman" w:cs="Times New Roman"/>
                <w:sz w:val="22"/>
                <w:szCs w:val="22"/>
              </w:rPr>
              <w:t>действ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правоустанавливающих </w:t>
            </w:r>
            <w:r w:rsidR="00BE7346" w:rsidRPr="005428B7">
              <w:rPr>
                <w:rFonts w:ascii="Times New Roman" w:hAnsi="Times New Roman" w:cs="Times New Roman"/>
                <w:sz w:val="22"/>
                <w:szCs w:val="22"/>
              </w:rPr>
              <w:t>документов</w:t>
            </w:r>
          </w:p>
        </w:tc>
      </w:tr>
      <w:tr w:rsidR="00BE7346" w:rsidRPr="005428B7" w:rsidTr="0078442C">
        <w:trPr>
          <w:cantSplit/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детского сада №15 1960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года постройки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групп – 4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BE7346" w:rsidRPr="0083450C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Общеразвивающих – 4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заведующей– 9,4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Пищеблок – 74,6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E7346" w:rsidRPr="00AF6EFD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Раздаточная - 5 м</w:t>
            </w:r>
            <w:proofErr w:type="gramStart"/>
            <w:r w:rsidRPr="00AF6EF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E7346" w:rsidRPr="00AF6EFD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Разделочная – 8,6 м</w:t>
            </w:r>
            <w:proofErr w:type="gramStart"/>
            <w:r w:rsidRPr="00AF6EF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E7346" w:rsidRPr="00AF6EFD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Варочный цех – 15,6 м</w:t>
            </w:r>
            <w:proofErr w:type="gramStart"/>
            <w:r w:rsidRPr="00AF6EF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E7346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Кладовая – 6,2 м</w:t>
            </w:r>
            <w:proofErr w:type="gramStart"/>
            <w:r w:rsidRPr="00AF6EF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AF6EFD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E7346" w:rsidRPr="00AF6EFD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Овощной склад – 39,2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Продовольственный склад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Медицинский блок – 14,8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зал – 63,3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Прачечная – 10,5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психолога – 17,2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Кружковая комната – 18,5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игровые –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– 268,8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7346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Подсобные помещения (спальные, буфетные, раздевальные, туалетные, лестничные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летки, коридоры и т.д.) – 291,7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BE7346" w:rsidRPr="005428B7" w:rsidRDefault="00BE7346" w:rsidP="00F000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Подвальные помещения – 147,7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 w:rsidP="00F000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 w:rsidP="00F000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города-курорта Кисловодск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 w:rsidP="00F000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от Управления Федеральной службы государственной регистрации, кадастра и картографии по Ставропольскому краю</w:t>
            </w:r>
          </w:p>
          <w:p w:rsidR="00BE7346" w:rsidRPr="005428B7" w:rsidRDefault="00BE7346" w:rsidP="000B79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26-АЗ № 764731 от 25.04.2012 г.</w:t>
            </w:r>
          </w:p>
        </w:tc>
      </w:tr>
      <w:tr w:rsidR="00BE7346" w:rsidRPr="005428B7" w:rsidTr="0078442C">
        <w:trPr>
          <w:cantSplit/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- 937,4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346" w:rsidRPr="005428B7" w:rsidTr="0078442C">
        <w:trPr>
          <w:cantSplit/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260AEE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3480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Pr="005428B7" w:rsidRDefault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города-курорта Кисловодск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6" w:rsidRDefault="00BE7346" w:rsidP="006573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от Управления Федеральной службы государственной регистрации, кадастра и картографии по Ставропольскому краю</w:t>
            </w:r>
          </w:p>
          <w:p w:rsidR="00BE7346" w:rsidRDefault="00BE7346" w:rsidP="006573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26-АЗ 846287 от 28.05.2012г. </w:t>
            </w:r>
          </w:p>
          <w:p w:rsidR="00BE7346" w:rsidRPr="005428B7" w:rsidRDefault="00BE7346" w:rsidP="006573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7346" w:rsidRDefault="00BE73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71A55" w:rsidRPr="005428B7" w:rsidRDefault="00F71A55" w:rsidP="0078442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2CF0">
        <w:rPr>
          <w:rFonts w:ascii="Times New Roman" w:hAnsi="Times New Roman" w:cs="Times New Roman"/>
          <w:b/>
          <w:sz w:val="22"/>
          <w:szCs w:val="22"/>
        </w:rPr>
        <w:lastRenderedPageBreak/>
        <w:t>Обеспечение образовательной деятельности объектами и помещениями социально-бытового назначения.</w:t>
      </w:r>
    </w:p>
    <w:p w:rsidR="00F71A55" w:rsidRPr="005428B7" w:rsidRDefault="00F7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0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3685"/>
        <w:gridCol w:w="3260"/>
        <w:gridCol w:w="2835"/>
      </w:tblGrid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2C" w:rsidRPr="005428B7" w:rsidRDefault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Объекты и помещения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2C" w:rsidRPr="005428B7" w:rsidRDefault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Фактический адрес объектов и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2C" w:rsidRPr="005428B7" w:rsidRDefault="0078442C" w:rsidP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Форма владения, пользования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2C" w:rsidRPr="005428B7" w:rsidRDefault="0078442C" w:rsidP="007844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Наименован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собственника 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Помещения для работы  </w:t>
            </w:r>
            <w:r w:rsidRPr="0078442C">
              <w:rPr>
                <w:rFonts w:ascii="Times New Roman" w:hAnsi="Times New Roman" w:cs="Times New Roman"/>
                <w:sz w:val="22"/>
                <w:szCs w:val="22"/>
                <w:u w:val="single"/>
              </w:rPr>
              <w:br/>
              <w:t>медицинских работников:</w:t>
            </w:r>
          </w:p>
          <w:p w:rsid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Медицинский кабинет</w:t>
            </w:r>
          </w:p>
          <w:p w:rsid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Изолятор</w:t>
            </w:r>
          </w:p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Процедурная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 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500B76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 w:rsidP="00BE7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Помещения для питания воспитанников:</w:t>
            </w:r>
          </w:p>
          <w:p w:rsidR="0078442C" w:rsidRDefault="0078442C" w:rsidP="00BE7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Пищеблок</w:t>
            </w:r>
          </w:p>
          <w:p w:rsidR="0078442C" w:rsidRPr="003736CC" w:rsidRDefault="0078442C" w:rsidP="00BE7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Продуктовый склад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 w:rsidP="000179B4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 w:rsidP="000179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 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0179B4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Объекты хозяйственно-бытового и санитарно-гигиенического назначения:</w:t>
            </w:r>
          </w:p>
          <w:p w:rsid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Прачечная</w:t>
            </w:r>
          </w:p>
          <w:p w:rsid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Водопровод</w:t>
            </w:r>
          </w:p>
          <w:p w:rsidR="0078442C" w:rsidRPr="005428B7" w:rsidRDefault="0078442C" w:rsidP="00BE7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Котельная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 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500B76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 w:rsidP="00BE734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Помещения для сна и отдыха воспитанников </w:t>
            </w:r>
          </w:p>
          <w:p w:rsidR="0078442C" w:rsidRDefault="0078442C" w:rsidP="00BE734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Спальные комнаты</w:t>
            </w:r>
          </w:p>
          <w:p w:rsidR="0078442C" w:rsidRPr="005428B7" w:rsidRDefault="0078442C" w:rsidP="00BE7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Групповые комнаты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A82CF0">
              <w:rPr>
                <w:rFonts w:ascii="Times New Roman" w:hAnsi="Times New Roman" w:cs="Times New Roman"/>
                <w:sz w:val="22"/>
                <w:szCs w:val="24"/>
              </w:rPr>
              <w:t xml:space="preserve">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 w:rsidP="000179B4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 w:rsidP="000179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0179B4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Объекты для проведения специальных коррекционных занятий:</w:t>
            </w:r>
          </w:p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Кабинет психолога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500B76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  <w:tr w:rsidR="0078442C" w:rsidRPr="005428B7" w:rsidTr="0078442C">
        <w:trPr>
          <w:cantSplit/>
          <w:trHeight w:val="28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8442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Объекты физической культуры и спорта:</w:t>
            </w:r>
          </w:p>
          <w:p w:rsidR="0078442C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Спортивный </w:t>
            </w:r>
            <w:proofErr w:type="gramStart"/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совмещённый с музыкальным залом</w:t>
            </w:r>
          </w:p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Default="0078442C">
            <w:r w:rsidRPr="001018E5">
              <w:rPr>
                <w:rFonts w:ascii="Times New Roman" w:hAnsi="Times New Roman"/>
              </w:rPr>
              <w:t>357748 Российская Федерация, Ставропольский край, го</w:t>
            </w:r>
            <w:r>
              <w:rPr>
                <w:rFonts w:ascii="Times New Roman" w:hAnsi="Times New Roman"/>
              </w:rPr>
              <w:t>род Кисловодск, пр. Победы 34</w:t>
            </w:r>
            <w:r w:rsidRPr="001018E5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5428B7" w:rsidRDefault="007844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28B7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2C" w:rsidRPr="00D676E4" w:rsidRDefault="0078442C" w:rsidP="00500B76">
            <w:pPr>
              <w:rPr>
                <w:rFonts w:ascii="Times New Roman" w:hAnsi="Times New Roman"/>
              </w:rPr>
            </w:pPr>
            <w:r w:rsidRPr="00D676E4">
              <w:rPr>
                <w:rFonts w:ascii="Times New Roman" w:hAnsi="Times New Roman"/>
              </w:rPr>
              <w:t>Администрация города</w:t>
            </w:r>
            <w:r>
              <w:rPr>
                <w:rFonts w:ascii="Times New Roman" w:hAnsi="Times New Roman"/>
              </w:rPr>
              <w:t>-курорта Кисловодска</w:t>
            </w:r>
          </w:p>
        </w:tc>
      </w:tr>
    </w:tbl>
    <w:p w:rsidR="00F71A55" w:rsidRPr="005428B7" w:rsidRDefault="00F71A55">
      <w:pPr>
        <w:jc w:val="both"/>
        <w:rPr>
          <w:rFonts w:ascii="Times New Roman" w:hAnsi="Times New Roman"/>
        </w:rPr>
      </w:pPr>
    </w:p>
    <w:p w:rsidR="00265BD6" w:rsidRPr="005428B7" w:rsidRDefault="00265BD6">
      <w:pPr>
        <w:jc w:val="both"/>
        <w:rPr>
          <w:rFonts w:ascii="Times New Roman" w:hAnsi="Times New Roman"/>
        </w:rPr>
      </w:pPr>
    </w:p>
    <w:sectPr w:rsidR="00265BD6" w:rsidRPr="005428B7" w:rsidSect="00C66017">
      <w:pgSz w:w="16838" w:h="11905" w:orient="landscape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607"/>
    <w:multiLevelType w:val="hybridMultilevel"/>
    <w:tmpl w:val="DBE4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0301"/>
    <w:multiLevelType w:val="hybridMultilevel"/>
    <w:tmpl w:val="CCD4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F1A3E"/>
    <w:multiLevelType w:val="hybridMultilevel"/>
    <w:tmpl w:val="D1F8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F7"/>
    <w:rsid w:val="000522E9"/>
    <w:rsid w:val="000A3C72"/>
    <w:rsid w:val="000B79A0"/>
    <w:rsid w:val="0017506F"/>
    <w:rsid w:val="00194466"/>
    <w:rsid w:val="001D5213"/>
    <w:rsid w:val="00260AEE"/>
    <w:rsid w:val="00264EE0"/>
    <w:rsid w:val="00265BD6"/>
    <w:rsid w:val="002863A8"/>
    <w:rsid w:val="002D64F7"/>
    <w:rsid w:val="002E6399"/>
    <w:rsid w:val="00310A46"/>
    <w:rsid w:val="003E0ABA"/>
    <w:rsid w:val="003F50A8"/>
    <w:rsid w:val="004C3F65"/>
    <w:rsid w:val="00502713"/>
    <w:rsid w:val="005428B7"/>
    <w:rsid w:val="00627560"/>
    <w:rsid w:val="006573D3"/>
    <w:rsid w:val="00657991"/>
    <w:rsid w:val="006C4A81"/>
    <w:rsid w:val="006C6F2E"/>
    <w:rsid w:val="006E2E8E"/>
    <w:rsid w:val="006E5314"/>
    <w:rsid w:val="00711DA2"/>
    <w:rsid w:val="0078442C"/>
    <w:rsid w:val="007962B7"/>
    <w:rsid w:val="007A28CF"/>
    <w:rsid w:val="007B011A"/>
    <w:rsid w:val="007C1448"/>
    <w:rsid w:val="007F506E"/>
    <w:rsid w:val="0083450C"/>
    <w:rsid w:val="008769AF"/>
    <w:rsid w:val="008A3029"/>
    <w:rsid w:val="008C6A1D"/>
    <w:rsid w:val="008D35B5"/>
    <w:rsid w:val="008D7A91"/>
    <w:rsid w:val="00A05926"/>
    <w:rsid w:val="00A6319B"/>
    <w:rsid w:val="00A711DD"/>
    <w:rsid w:val="00A82CF0"/>
    <w:rsid w:val="00A90389"/>
    <w:rsid w:val="00A91298"/>
    <w:rsid w:val="00AB791E"/>
    <w:rsid w:val="00AE7B6F"/>
    <w:rsid w:val="00AF6EFD"/>
    <w:rsid w:val="00B45D41"/>
    <w:rsid w:val="00BE539D"/>
    <w:rsid w:val="00BE7346"/>
    <w:rsid w:val="00C51B6F"/>
    <w:rsid w:val="00C66017"/>
    <w:rsid w:val="00CB290A"/>
    <w:rsid w:val="00CC4CF8"/>
    <w:rsid w:val="00DE3808"/>
    <w:rsid w:val="00E4426F"/>
    <w:rsid w:val="00F000BC"/>
    <w:rsid w:val="00F04FBC"/>
    <w:rsid w:val="00F71A55"/>
    <w:rsid w:val="00F8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0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60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6601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660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660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7">
    <w:name w:val="Style7"/>
    <w:basedOn w:val="a"/>
    <w:uiPriority w:val="99"/>
    <w:rsid w:val="006E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E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2E8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6E2E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6E2E8E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uiPriority w:val="59"/>
    <w:rsid w:val="006E2E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ivenskaya_ns</dc:creator>
  <cp:keywords/>
  <dc:description/>
  <cp:lastModifiedBy>Тая</cp:lastModifiedBy>
  <cp:revision>14</cp:revision>
  <cp:lastPrinted>2012-06-04T12:25:00Z</cp:lastPrinted>
  <dcterms:created xsi:type="dcterms:W3CDTF">2011-06-22T09:39:00Z</dcterms:created>
  <dcterms:modified xsi:type="dcterms:W3CDTF">2014-09-12T17:33:00Z</dcterms:modified>
</cp:coreProperties>
</file>